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32" w:rsidRDefault="003C1432">
      <w:pPr>
        <w:pStyle w:val="a3"/>
        <w:ind w:left="2070"/>
        <w:rPr>
          <w:sz w:val="20"/>
        </w:rPr>
      </w:pPr>
    </w:p>
    <w:tbl>
      <w:tblPr>
        <w:tblW w:w="0" w:type="auto"/>
        <w:tblInd w:w="498" w:type="dxa"/>
        <w:tblBorders>
          <w:top w:val="single" w:sz="12" w:space="0" w:color="808080"/>
          <w:bottom w:val="single" w:sz="12" w:space="0" w:color="80808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6054"/>
        <w:gridCol w:w="2835"/>
      </w:tblGrid>
      <w:tr w:rsidR="007463E8" w:rsidRPr="007463E8" w:rsidTr="00091C87">
        <w:trPr>
          <w:trHeight w:hRule="exact" w:val="1556"/>
        </w:trPr>
        <w:tc>
          <w:tcPr>
            <w:tcW w:w="6054" w:type="dxa"/>
            <w:tcBorders>
              <w:top w:val="nil"/>
              <w:bottom w:val="single" w:sz="6" w:space="0" w:color="auto"/>
            </w:tcBorders>
          </w:tcPr>
          <w:p w:rsidR="007463E8" w:rsidRPr="007463E8" w:rsidRDefault="007463E8" w:rsidP="00091C87">
            <w:pPr>
              <w:pStyle w:val="a7"/>
              <w:ind w:left="-858" w:firstLine="858"/>
              <w:jc w:val="both"/>
              <w:rPr>
                <w:rFonts w:ascii="Times New Roman" w:hAnsi="Times New Roman"/>
                <w:b/>
                <w:i/>
                <w:sz w:val="36"/>
                <w:lang w:val="ru-RU"/>
              </w:rPr>
            </w:pPr>
            <w:r w:rsidRPr="007463E8">
              <w:rPr>
                <w:rFonts w:ascii="Times New Roman" w:hAnsi="Times New Roman"/>
                <w:b/>
                <w:sz w:val="36"/>
                <w:lang w:val="ru-RU"/>
              </w:rPr>
              <w:t>ООО “</w:t>
            </w:r>
            <w:r w:rsidRPr="007463E8">
              <w:rPr>
                <w:rFonts w:ascii="Times New Roman" w:hAnsi="Times New Roman"/>
                <w:b/>
                <w:i/>
                <w:sz w:val="36"/>
                <w:lang w:val="ru-RU"/>
              </w:rPr>
              <w:t>Научно-производственное</w:t>
            </w:r>
          </w:p>
          <w:p w:rsidR="007463E8" w:rsidRPr="007463E8" w:rsidRDefault="007463E8" w:rsidP="00091C87">
            <w:pPr>
              <w:pStyle w:val="a7"/>
              <w:ind w:left="0"/>
              <w:jc w:val="both"/>
              <w:rPr>
                <w:rFonts w:ascii="Times New Roman" w:hAnsi="Times New Roman"/>
                <w:b/>
                <w:i/>
                <w:sz w:val="48"/>
                <w:lang w:val="ru-RU"/>
              </w:rPr>
            </w:pPr>
            <w:r w:rsidRPr="007463E8">
              <w:rPr>
                <w:rFonts w:ascii="Times New Roman" w:hAnsi="Times New Roman"/>
                <w:b/>
                <w:i/>
                <w:sz w:val="48"/>
                <w:lang w:val="ru-RU"/>
              </w:rPr>
              <w:t xml:space="preserve">предприятие - </w:t>
            </w:r>
          </w:p>
          <w:p w:rsidR="007463E8" w:rsidRPr="007463E8" w:rsidRDefault="007463E8" w:rsidP="00091C87">
            <w:pPr>
              <w:pStyle w:val="a7"/>
              <w:ind w:left="0"/>
              <w:jc w:val="both"/>
              <w:rPr>
                <w:rFonts w:ascii="Times New Roman" w:hAnsi="Times New Roman"/>
                <w:b/>
                <w:i/>
                <w:sz w:val="48"/>
                <w:lang w:val="ru-RU"/>
              </w:rPr>
            </w:pPr>
            <w:r w:rsidRPr="007463E8">
              <w:rPr>
                <w:rFonts w:ascii="Times New Roman" w:hAnsi="Times New Roman"/>
                <w:b/>
                <w:i/>
                <w:sz w:val="48"/>
                <w:lang w:val="ru-RU"/>
              </w:rPr>
              <w:t>учебный центр</w:t>
            </w:r>
          </w:p>
          <w:p w:rsidR="007463E8" w:rsidRPr="007463E8" w:rsidRDefault="007463E8" w:rsidP="00091C87">
            <w:pPr>
              <w:pStyle w:val="a7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7463E8">
              <w:rPr>
                <w:rFonts w:ascii="Times New Roman" w:hAnsi="Times New Roman"/>
                <w:b/>
                <w:i/>
                <w:sz w:val="48"/>
                <w:lang w:val="ru-RU"/>
              </w:rPr>
              <w:t xml:space="preserve">Учебный 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7463E8" w:rsidRPr="007463E8" w:rsidRDefault="007463E8" w:rsidP="00091C87">
            <w:pPr>
              <w:pStyle w:val="a7"/>
              <w:ind w:left="0"/>
              <w:jc w:val="both"/>
              <w:rPr>
                <w:rFonts w:ascii="Times New Roman" w:hAnsi="Times New Roman"/>
                <w:sz w:val="10"/>
                <w:lang w:val="ru-RU"/>
              </w:rPr>
            </w:pPr>
          </w:p>
          <w:p w:rsidR="007463E8" w:rsidRPr="007463E8" w:rsidRDefault="007463E8" w:rsidP="00091C87">
            <w:pPr>
              <w:pStyle w:val="a7"/>
              <w:ind w:left="0"/>
              <w:jc w:val="both"/>
              <w:rPr>
                <w:rFonts w:ascii="Times New Roman" w:hAnsi="Times New Roman"/>
                <w:sz w:val="10"/>
                <w:lang w:val="ru-RU"/>
              </w:rPr>
            </w:pPr>
          </w:p>
          <w:p w:rsidR="007463E8" w:rsidRPr="007463E8" w:rsidRDefault="007463E8" w:rsidP="00091C87">
            <w:pPr>
              <w:pStyle w:val="a7"/>
              <w:ind w:left="0"/>
              <w:jc w:val="both"/>
              <w:rPr>
                <w:rFonts w:ascii="Times New Roman" w:hAnsi="Times New Roman"/>
                <w:b/>
                <w:i/>
                <w:sz w:val="52"/>
                <w:lang w:val="ru-RU"/>
              </w:rPr>
            </w:pPr>
            <w:r w:rsidRPr="007463E8">
              <w:rPr>
                <w:rFonts w:ascii="Times New Roman" w:hAnsi="Times New Roman"/>
                <w:b/>
                <w:i/>
                <w:sz w:val="52"/>
              </w:rPr>
              <w:t>“</w:t>
            </w:r>
            <w:r w:rsidRPr="007463E8">
              <w:rPr>
                <w:rFonts w:ascii="Times New Roman" w:hAnsi="Times New Roman"/>
                <w:b/>
                <w:i/>
                <w:sz w:val="52"/>
                <w:lang w:val="ru-RU"/>
              </w:rPr>
              <w:t>НАУКА</w:t>
            </w:r>
            <w:r w:rsidRPr="007463E8">
              <w:rPr>
                <w:rFonts w:ascii="Times New Roman" w:hAnsi="Times New Roman"/>
                <w:b/>
                <w:i/>
                <w:sz w:val="52"/>
              </w:rPr>
              <w:t>”</w:t>
            </w:r>
          </w:p>
          <w:p w:rsidR="007463E8" w:rsidRPr="007463E8" w:rsidRDefault="007463E8" w:rsidP="00091C87">
            <w:pPr>
              <w:pStyle w:val="a7"/>
              <w:ind w:left="0"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7463E8" w:rsidRPr="007463E8" w:rsidRDefault="007463E8" w:rsidP="00091C87">
            <w:pPr>
              <w:pStyle w:val="a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7463E8" w:rsidRPr="007463E8" w:rsidRDefault="007463E8" w:rsidP="007463E8">
      <w:pPr>
        <w:ind w:left="284"/>
        <w:jc w:val="both"/>
        <w:rPr>
          <w:sz w:val="32"/>
        </w:rPr>
      </w:pPr>
    </w:p>
    <w:p w:rsidR="007463E8" w:rsidRPr="007463E8" w:rsidRDefault="007463E8" w:rsidP="007463E8">
      <w:pPr>
        <w:jc w:val="both"/>
        <w:rPr>
          <w:sz w:val="24"/>
        </w:rPr>
      </w:pPr>
      <w:r w:rsidRPr="007463E8">
        <w:rPr>
          <w:sz w:val="24"/>
        </w:rPr>
        <w:t xml:space="preserve">144002, Московская </w:t>
      </w:r>
      <w:proofErr w:type="spellStart"/>
      <w:r w:rsidRPr="007463E8">
        <w:rPr>
          <w:sz w:val="24"/>
        </w:rPr>
        <w:t>обл</w:t>
      </w:r>
      <w:proofErr w:type="spellEnd"/>
      <w:r w:rsidRPr="007463E8">
        <w:rPr>
          <w:sz w:val="24"/>
        </w:rPr>
        <w:t>.</w:t>
      </w:r>
      <w:proofErr w:type="gramStart"/>
      <w:r w:rsidRPr="007463E8">
        <w:rPr>
          <w:sz w:val="24"/>
        </w:rPr>
        <w:t>,г</w:t>
      </w:r>
      <w:proofErr w:type="gramEnd"/>
      <w:r w:rsidRPr="007463E8">
        <w:rPr>
          <w:sz w:val="24"/>
        </w:rPr>
        <w:t xml:space="preserve"> Электросталь, ул. Радио, д.38</w:t>
      </w:r>
    </w:p>
    <w:p w:rsidR="007463E8" w:rsidRPr="007463E8" w:rsidRDefault="007463E8" w:rsidP="007463E8">
      <w:pPr>
        <w:pStyle w:val="a7"/>
        <w:ind w:left="0"/>
        <w:jc w:val="both"/>
        <w:rPr>
          <w:rFonts w:ascii="Times New Roman" w:hAnsi="Times New Roman"/>
          <w:sz w:val="24"/>
          <w:lang w:val="ru-RU"/>
        </w:rPr>
      </w:pPr>
      <w:r w:rsidRPr="007463E8">
        <w:rPr>
          <w:rFonts w:ascii="Times New Roman" w:hAnsi="Times New Roman"/>
          <w:sz w:val="24"/>
          <w:lang w:val="ru-RU"/>
        </w:rPr>
        <w:t>ИНН 5053001670   КПП 505301001  ОКВЭД 51.70   ОКПО 18181396</w:t>
      </w:r>
    </w:p>
    <w:p w:rsidR="007463E8" w:rsidRPr="007463E8" w:rsidRDefault="007463E8" w:rsidP="007463E8">
      <w:pPr>
        <w:jc w:val="both"/>
        <w:rPr>
          <w:sz w:val="24"/>
        </w:rPr>
      </w:pPr>
      <w:r w:rsidRPr="007463E8">
        <w:rPr>
          <w:sz w:val="24"/>
        </w:rPr>
        <w:t xml:space="preserve">р/с 40702810440280127690 в Сбербанке России ОАО </w:t>
      </w:r>
      <w:proofErr w:type="spellStart"/>
      <w:r w:rsidRPr="007463E8">
        <w:rPr>
          <w:sz w:val="24"/>
        </w:rPr>
        <w:t>г</w:t>
      </w:r>
      <w:proofErr w:type="gramStart"/>
      <w:r w:rsidRPr="007463E8">
        <w:rPr>
          <w:sz w:val="24"/>
        </w:rPr>
        <w:t>.М</w:t>
      </w:r>
      <w:proofErr w:type="gramEnd"/>
      <w:r w:rsidRPr="007463E8">
        <w:rPr>
          <w:sz w:val="24"/>
        </w:rPr>
        <w:t>осква</w:t>
      </w:r>
      <w:proofErr w:type="spellEnd"/>
    </w:p>
    <w:p w:rsidR="007463E8" w:rsidRPr="007463E8" w:rsidRDefault="007463E8" w:rsidP="007463E8">
      <w:pPr>
        <w:jc w:val="both"/>
        <w:rPr>
          <w:sz w:val="24"/>
        </w:rPr>
      </w:pPr>
      <w:r w:rsidRPr="007463E8">
        <w:rPr>
          <w:sz w:val="24"/>
        </w:rPr>
        <w:t>Ногинское ОСБ №2557</w:t>
      </w:r>
    </w:p>
    <w:p w:rsidR="007463E8" w:rsidRPr="007463E8" w:rsidRDefault="007463E8" w:rsidP="007463E8">
      <w:pPr>
        <w:jc w:val="both"/>
        <w:rPr>
          <w:sz w:val="24"/>
        </w:rPr>
      </w:pPr>
      <w:r w:rsidRPr="007463E8">
        <w:rPr>
          <w:sz w:val="24"/>
        </w:rPr>
        <w:t>к/с 30101810400000000225  БИК 044525225</w:t>
      </w:r>
    </w:p>
    <w:p w:rsidR="007463E8" w:rsidRPr="007463E8" w:rsidRDefault="007463E8" w:rsidP="007463E8">
      <w:pPr>
        <w:jc w:val="both"/>
        <w:rPr>
          <w:sz w:val="24"/>
        </w:rPr>
      </w:pPr>
      <w:r w:rsidRPr="007463E8">
        <w:rPr>
          <w:sz w:val="24"/>
        </w:rPr>
        <w:t>Тел.:  7-00-57, 7-01-95;  Факс:  7-00-57, 7-01-95</w:t>
      </w:r>
    </w:p>
    <w:p w:rsidR="007463E8" w:rsidRPr="007463E8" w:rsidRDefault="007463E8" w:rsidP="007463E8">
      <w:pPr>
        <w:jc w:val="both"/>
        <w:rPr>
          <w:sz w:val="24"/>
        </w:rPr>
      </w:pPr>
      <w:r w:rsidRPr="007463E8">
        <w:rPr>
          <w:sz w:val="24"/>
        </w:rPr>
        <w:t>Код г. Электросталь по России и Московской области -  49657,</w:t>
      </w:r>
    </w:p>
    <w:p w:rsidR="007463E8" w:rsidRPr="007463E8" w:rsidRDefault="007463E8" w:rsidP="007463E8">
      <w:pPr>
        <w:jc w:val="both"/>
        <w:rPr>
          <w:sz w:val="24"/>
          <w:lang w:val="de-DE"/>
        </w:rPr>
      </w:pPr>
      <w:proofErr w:type="spellStart"/>
      <w:r w:rsidRPr="007463E8">
        <w:rPr>
          <w:sz w:val="24"/>
          <w:lang w:val="de-DE"/>
        </w:rPr>
        <w:t>e-mail</w:t>
      </w:r>
      <w:proofErr w:type="spellEnd"/>
      <w:r w:rsidRPr="007463E8">
        <w:rPr>
          <w:sz w:val="24"/>
          <w:lang w:val="de-DE"/>
        </w:rPr>
        <w:t xml:space="preserve">:  </w:t>
      </w:r>
      <w:hyperlink r:id="rId6" w:history="1">
        <w:r w:rsidRPr="007463E8">
          <w:rPr>
            <w:rStyle w:val="a8"/>
            <w:sz w:val="24"/>
            <w:lang w:val="de-DE"/>
          </w:rPr>
          <w:t>el-nauka@yandex.ru</w:t>
        </w:r>
      </w:hyperlink>
    </w:p>
    <w:p w:rsidR="007463E8" w:rsidRPr="007463E8" w:rsidRDefault="007463E8" w:rsidP="007463E8">
      <w:pPr>
        <w:jc w:val="both"/>
        <w:rPr>
          <w:sz w:val="24"/>
        </w:rPr>
      </w:pPr>
      <w:r w:rsidRPr="007463E8">
        <w:rPr>
          <w:sz w:val="24"/>
        </w:rPr>
        <w:t>_____________________________________________________________________</w:t>
      </w:r>
      <w:r>
        <w:rPr>
          <w:sz w:val="24"/>
        </w:rPr>
        <w:t>____________________</w:t>
      </w:r>
      <w:r w:rsidRPr="007463E8">
        <w:rPr>
          <w:sz w:val="24"/>
        </w:rPr>
        <w:t>_</w:t>
      </w:r>
    </w:p>
    <w:p w:rsidR="003C1432" w:rsidRPr="007463E8" w:rsidRDefault="003C1432">
      <w:pPr>
        <w:pStyle w:val="a3"/>
        <w:rPr>
          <w:sz w:val="20"/>
        </w:rPr>
      </w:pPr>
    </w:p>
    <w:tbl>
      <w:tblPr>
        <w:tblW w:w="0" w:type="auto"/>
        <w:tblInd w:w="5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2"/>
      </w:tblGrid>
      <w:tr w:rsidR="00550910" w:rsidTr="00550910">
        <w:trPr>
          <w:trHeight w:val="3407"/>
        </w:trPr>
        <w:tc>
          <w:tcPr>
            <w:tcW w:w="10182" w:type="dxa"/>
          </w:tcPr>
          <w:p w:rsidR="00550910" w:rsidRDefault="00550910" w:rsidP="00550910">
            <w:pPr>
              <w:pStyle w:val="TableParagraph"/>
              <w:spacing w:before="119"/>
              <w:ind w:right="19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>Утверждено</w:t>
            </w:r>
          </w:p>
          <w:p w:rsidR="00550910" w:rsidRDefault="00550910" w:rsidP="00550910">
            <w:pPr>
              <w:pStyle w:val="TableParagraph"/>
              <w:ind w:right="196"/>
              <w:jc w:val="right"/>
              <w:rPr>
                <w:rFonts w:eastAsia="Calibri"/>
                <w:spacing w:val="-1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>Генеральный директор</w:t>
            </w:r>
          </w:p>
          <w:p w:rsidR="0029703C" w:rsidRDefault="0029703C" w:rsidP="00550910">
            <w:pPr>
              <w:pStyle w:val="TableParagraph"/>
              <w:ind w:right="196"/>
              <w:jc w:val="right"/>
              <w:rPr>
                <w:rFonts w:eastAsia="Calibri"/>
                <w:spacing w:val="-1"/>
                <w:sz w:val="28"/>
                <w:szCs w:val="28"/>
              </w:rPr>
            </w:pPr>
            <w:bookmarkStart w:id="0" w:name="_GoBack"/>
            <w:bookmarkEnd w:id="0"/>
          </w:p>
          <w:p w:rsidR="0029703C" w:rsidRDefault="0029703C" w:rsidP="00550910">
            <w:pPr>
              <w:pStyle w:val="TableParagraph"/>
              <w:ind w:right="196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>_______________________</w:t>
            </w:r>
          </w:p>
          <w:p w:rsidR="00550910" w:rsidRDefault="00550910" w:rsidP="00550910">
            <w:pPr>
              <w:pStyle w:val="TableParagraph"/>
              <w:spacing w:before="218"/>
              <w:ind w:right="19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Мишин В.Н.</w:t>
            </w:r>
          </w:p>
          <w:p w:rsidR="00550910" w:rsidRDefault="00550910" w:rsidP="0029703C">
            <w:pPr>
              <w:pStyle w:val="TableParagraph"/>
              <w:tabs>
                <w:tab w:val="left" w:pos="1792"/>
              </w:tabs>
              <w:spacing w:before="1"/>
              <w:ind w:right="19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29703C">
              <w:rPr>
                <w:rFonts w:eastAsia="Calibri"/>
                <w:sz w:val="28"/>
                <w:szCs w:val="28"/>
              </w:rPr>
              <w:t>01</w:t>
            </w:r>
            <w:r>
              <w:rPr>
                <w:rFonts w:eastAsia="Calibri"/>
                <w:sz w:val="28"/>
                <w:szCs w:val="28"/>
              </w:rPr>
              <w:t>»</w:t>
            </w:r>
            <w:r w:rsidR="0029703C">
              <w:rPr>
                <w:rFonts w:eastAsia="Calibri"/>
                <w:sz w:val="28"/>
                <w:szCs w:val="28"/>
              </w:rPr>
              <w:t xml:space="preserve"> октября 2020 </w:t>
            </w:r>
            <w:r>
              <w:rPr>
                <w:rFonts w:eastAsia="Calibri"/>
                <w:sz w:val="28"/>
                <w:szCs w:val="28"/>
              </w:rPr>
              <w:t>г.</w:t>
            </w:r>
          </w:p>
        </w:tc>
      </w:tr>
    </w:tbl>
    <w:p w:rsidR="003C1432" w:rsidRDefault="00400780">
      <w:pPr>
        <w:pStyle w:val="2"/>
        <w:spacing w:before="263"/>
        <w:ind w:left="851"/>
      </w:pPr>
      <w:r>
        <w:t>ПОЛОЖЕНИЕ</w:t>
      </w:r>
    </w:p>
    <w:p w:rsidR="003C1432" w:rsidRDefault="00400780">
      <w:pPr>
        <w:spacing w:before="160"/>
        <w:ind w:left="849" w:right="866"/>
        <w:jc w:val="center"/>
        <w:rPr>
          <w:b/>
          <w:sz w:val="28"/>
        </w:rPr>
      </w:pPr>
      <w:r>
        <w:rPr>
          <w:b/>
          <w:sz w:val="28"/>
        </w:rPr>
        <w:t xml:space="preserve">О ПОРЯДКЕ ОТЧИСЛЕНИЯ </w:t>
      </w:r>
      <w:proofErr w:type="gramStart"/>
      <w:r>
        <w:rPr>
          <w:b/>
          <w:sz w:val="28"/>
        </w:rPr>
        <w:t>ОБУЧАЮЩИХСЯ</w:t>
      </w:r>
      <w:proofErr w:type="gramEnd"/>
    </w:p>
    <w:p w:rsidR="003C1432" w:rsidRDefault="00400780">
      <w:pPr>
        <w:spacing w:before="161"/>
        <w:ind w:left="852" w:right="866"/>
        <w:jc w:val="center"/>
        <w:rPr>
          <w:b/>
          <w:sz w:val="28"/>
        </w:rPr>
      </w:pPr>
      <w:r>
        <w:rPr>
          <w:b/>
          <w:sz w:val="28"/>
        </w:rPr>
        <w:t>В НАУЧНОЙ АВТОНОМНОЙ НЕКОММЕРЧЕСКОЙ ОРГАНИЗАЦИИ</w:t>
      </w:r>
    </w:p>
    <w:p w:rsidR="003C1432" w:rsidRDefault="00400780">
      <w:pPr>
        <w:spacing w:before="163"/>
        <w:ind w:left="852" w:right="866"/>
        <w:jc w:val="center"/>
        <w:rPr>
          <w:b/>
          <w:sz w:val="28"/>
        </w:rPr>
      </w:pPr>
      <w:r>
        <w:rPr>
          <w:b/>
          <w:sz w:val="28"/>
        </w:rPr>
        <w:t>«</w:t>
      </w:r>
      <w:r w:rsidR="0029703C">
        <w:rPr>
          <w:b/>
          <w:sz w:val="28"/>
        </w:rPr>
        <w:t>УЧЕБНЫЙ ЦЕНТР</w:t>
      </w:r>
      <w:r>
        <w:rPr>
          <w:b/>
          <w:sz w:val="28"/>
        </w:rPr>
        <w:t xml:space="preserve"> ПРОФЕССИОНАЛЬНОГО ОБРАЗОВАНИЯ»</w:t>
      </w:r>
    </w:p>
    <w:p w:rsidR="003C1432" w:rsidRDefault="003C1432">
      <w:pPr>
        <w:pStyle w:val="a3"/>
        <w:rPr>
          <w:b/>
          <w:sz w:val="30"/>
        </w:rPr>
      </w:pPr>
    </w:p>
    <w:p w:rsidR="003C1432" w:rsidRDefault="003C1432">
      <w:pPr>
        <w:pStyle w:val="a3"/>
        <w:rPr>
          <w:b/>
          <w:sz w:val="30"/>
        </w:rPr>
      </w:pPr>
    </w:p>
    <w:p w:rsidR="003C1432" w:rsidRDefault="003C1432">
      <w:pPr>
        <w:pStyle w:val="a3"/>
        <w:rPr>
          <w:b/>
          <w:sz w:val="30"/>
        </w:rPr>
      </w:pPr>
    </w:p>
    <w:p w:rsidR="003C1432" w:rsidRDefault="003C1432">
      <w:pPr>
        <w:pStyle w:val="a3"/>
        <w:rPr>
          <w:b/>
          <w:sz w:val="30"/>
        </w:rPr>
      </w:pPr>
    </w:p>
    <w:p w:rsidR="003C1432" w:rsidRDefault="003C1432">
      <w:pPr>
        <w:pStyle w:val="a3"/>
        <w:rPr>
          <w:b/>
          <w:sz w:val="30"/>
        </w:rPr>
      </w:pPr>
    </w:p>
    <w:p w:rsidR="003C1432" w:rsidRDefault="003C1432">
      <w:pPr>
        <w:pStyle w:val="a3"/>
        <w:rPr>
          <w:b/>
          <w:sz w:val="30"/>
        </w:rPr>
      </w:pPr>
    </w:p>
    <w:p w:rsidR="003C1432" w:rsidRDefault="003C1432">
      <w:pPr>
        <w:pStyle w:val="a3"/>
        <w:rPr>
          <w:b/>
          <w:sz w:val="30"/>
        </w:rPr>
      </w:pPr>
    </w:p>
    <w:p w:rsidR="003C1432" w:rsidRDefault="003C1432">
      <w:pPr>
        <w:pStyle w:val="a3"/>
        <w:rPr>
          <w:b/>
          <w:sz w:val="30"/>
        </w:rPr>
      </w:pPr>
    </w:p>
    <w:p w:rsidR="003C1432" w:rsidRDefault="003C1432">
      <w:pPr>
        <w:pStyle w:val="a3"/>
        <w:rPr>
          <w:b/>
          <w:sz w:val="30"/>
        </w:rPr>
      </w:pPr>
    </w:p>
    <w:p w:rsidR="003C1432" w:rsidRDefault="003C1432">
      <w:pPr>
        <w:pStyle w:val="a3"/>
        <w:rPr>
          <w:b/>
          <w:sz w:val="30"/>
        </w:rPr>
      </w:pPr>
    </w:p>
    <w:p w:rsidR="003C1432" w:rsidRDefault="003C1432">
      <w:pPr>
        <w:pStyle w:val="a3"/>
        <w:rPr>
          <w:b/>
          <w:sz w:val="30"/>
        </w:rPr>
      </w:pPr>
    </w:p>
    <w:p w:rsidR="003C1432" w:rsidRDefault="003C1432">
      <w:pPr>
        <w:pStyle w:val="a3"/>
        <w:rPr>
          <w:b/>
          <w:sz w:val="30"/>
        </w:rPr>
      </w:pPr>
    </w:p>
    <w:p w:rsidR="003C1432" w:rsidRDefault="003C1432">
      <w:pPr>
        <w:pStyle w:val="a3"/>
        <w:rPr>
          <w:b/>
          <w:sz w:val="30"/>
        </w:rPr>
      </w:pPr>
    </w:p>
    <w:p w:rsidR="003C1432" w:rsidRDefault="003C1432">
      <w:pPr>
        <w:pStyle w:val="a3"/>
        <w:rPr>
          <w:b/>
          <w:sz w:val="30"/>
        </w:rPr>
      </w:pPr>
    </w:p>
    <w:p w:rsidR="003C1432" w:rsidRDefault="003C1432">
      <w:pPr>
        <w:pStyle w:val="a3"/>
        <w:rPr>
          <w:b/>
          <w:sz w:val="30"/>
        </w:rPr>
      </w:pPr>
    </w:p>
    <w:p w:rsidR="003C1432" w:rsidRDefault="007463E8">
      <w:pPr>
        <w:spacing w:before="229"/>
        <w:ind w:left="848" w:right="866"/>
        <w:jc w:val="center"/>
        <w:rPr>
          <w:b/>
          <w:sz w:val="24"/>
        </w:rPr>
      </w:pPr>
      <w:r>
        <w:rPr>
          <w:b/>
          <w:sz w:val="30"/>
          <w:szCs w:val="26"/>
        </w:rPr>
        <w:t>Электросталь</w:t>
      </w:r>
      <w:r w:rsidR="00400780">
        <w:rPr>
          <w:b/>
          <w:sz w:val="24"/>
        </w:rPr>
        <w:t>, 2020</w:t>
      </w:r>
    </w:p>
    <w:p w:rsidR="003C1432" w:rsidRDefault="003C1432">
      <w:pPr>
        <w:jc w:val="center"/>
        <w:rPr>
          <w:sz w:val="24"/>
        </w:rPr>
        <w:sectPr w:rsidR="003C1432">
          <w:type w:val="continuous"/>
          <w:pgSz w:w="11910" w:h="16840"/>
          <w:pgMar w:top="0" w:right="440" w:bottom="280" w:left="460" w:header="720" w:footer="720" w:gutter="0"/>
          <w:cols w:space="720"/>
        </w:sectPr>
      </w:pPr>
    </w:p>
    <w:p w:rsidR="003C1432" w:rsidRDefault="00400780">
      <w:pPr>
        <w:pStyle w:val="3"/>
        <w:numPr>
          <w:ilvl w:val="0"/>
          <w:numId w:val="5"/>
        </w:numPr>
        <w:tabs>
          <w:tab w:val="left" w:pos="4757"/>
        </w:tabs>
        <w:spacing w:before="71" w:line="240" w:lineRule="auto"/>
        <w:ind w:hanging="709"/>
        <w:jc w:val="both"/>
      </w:pPr>
      <w:r>
        <w:lastRenderedPageBreak/>
        <w:t>Общие</w:t>
      </w:r>
      <w:r>
        <w:rPr>
          <w:spacing w:val="1"/>
        </w:rPr>
        <w:t xml:space="preserve"> </w:t>
      </w:r>
      <w:r>
        <w:t>положения</w:t>
      </w:r>
    </w:p>
    <w:p w:rsidR="003C1432" w:rsidRPr="0029703C" w:rsidRDefault="00400780" w:rsidP="0029703C">
      <w:pPr>
        <w:pStyle w:val="a4"/>
        <w:numPr>
          <w:ilvl w:val="1"/>
          <w:numId w:val="4"/>
        </w:numPr>
        <w:tabs>
          <w:tab w:val="left" w:pos="-284"/>
        </w:tabs>
        <w:spacing w:before="147"/>
        <w:ind w:left="284" w:firstLine="567"/>
        <w:jc w:val="both"/>
        <w:rPr>
          <w:sz w:val="28"/>
          <w:szCs w:val="28"/>
        </w:rPr>
      </w:pPr>
      <w:proofErr w:type="gramStart"/>
      <w:r>
        <w:rPr>
          <w:sz w:val="26"/>
        </w:rPr>
        <w:t>Настоящее</w:t>
      </w:r>
      <w:r>
        <w:rPr>
          <w:spacing w:val="24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26"/>
          <w:sz w:val="26"/>
        </w:rPr>
        <w:t xml:space="preserve"> </w:t>
      </w:r>
      <w:r>
        <w:rPr>
          <w:sz w:val="26"/>
        </w:rPr>
        <w:t>о</w:t>
      </w:r>
      <w:r>
        <w:rPr>
          <w:spacing w:val="25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25"/>
          <w:sz w:val="26"/>
        </w:rPr>
        <w:t xml:space="preserve"> </w:t>
      </w:r>
      <w:r>
        <w:rPr>
          <w:sz w:val="26"/>
        </w:rPr>
        <w:t>отчисления</w:t>
      </w:r>
      <w:r>
        <w:rPr>
          <w:spacing w:val="26"/>
          <w:sz w:val="26"/>
        </w:rPr>
        <w:t xml:space="preserve"> </w:t>
      </w:r>
      <w:r>
        <w:rPr>
          <w:sz w:val="26"/>
        </w:rPr>
        <w:t>слушателей</w:t>
      </w:r>
      <w:r>
        <w:rPr>
          <w:spacing w:val="25"/>
          <w:sz w:val="26"/>
        </w:rPr>
        <w:t xml:space="preserve"> </w:t>
      </w:r>
      <w:r>
        <w:rPr>
          <w:sz w:val="26"/>
        </w:rPr>
        <w:t>(обучающихся)</w:t>
      </w:r>
      <w:r>
        <w:rPr>
          <w:spacing w:val="25"/>
          <w:sz w:val="26"/>
        </w:rPr>
        <w:t xml:space="preserve"> </w:t>
      </w:r>
      <w:r>
        <w:rPr>
          <w:sz w:val="26"/>
        </w:rPr>
        <w:t>в</w:t>
      </w:r>
      <w:r>
        <w:rPr>
          <w:spacing w:val="25"/>
          <w:sz w:val="26"/>
        </w:rPr>
        <w:t xml:space="preserve"> </w:t>
      </w:r>
      <w:r w:rsidR="0029703C">
        <w:rPr>
          <w:sz w:val="28"/>
          <w:szCs w:val="28"/>
        </w:rPr>
        <w:t>О</w:t>
      </w:r>
      <w:r w:rsidR="0029703C" w:rsidRPr="002A36D7">
        <w:rPr>
          <w:sz w:val="28"/>
          <w:szCs w:val="28"/>
        </w:rPr>
        <w:t>бщество с ограниченной ответственностью «</w:t>
      </w:r>
      <w:r w:rsidR="0029703C">
        <w:rPr>
          <w:sz w:val="28"/>
          <w:szCs w:val="28"/>
        </w:rPr>
        <w:t>Н</w:t>
      </w:r>
      <w:r w:rsidR="0029703C" w:rsidRPr="002A36D7">
        <w:rPr>
          <w:sz w:val="28"/>
          <w:szCs w:val="28"/>
        </w:rPr>
        <w:t>аучно</w:t>
      </w:r>
      <w:r w:rsidR="0029703C">
        <w:rPr>
          <w:sz w:val="28"/>
          <w:szCs w:val="28"/>
        </w:rPr>
        <w:t>-производственное предприятие «Н</w:t>
      </w:r>
      <w:r w:rsidR="0029703C" w:rsidRPr="002A36D7">
        <w:rPr>
          <w:sz w:val="28"/>
          <w:szCs w:val="28"/>
        </w:rPr>
        <w:t xml:space="preserve">аука» - </w:t>
      </w:r>
      <w:r w:rsidR="0029703C">
        <w:rPr>
          <w:sz w:val="28"/>
          <w:szCs w:val="28"/>
        </w:rPr>
        <w:t>У</w:t>
      </w:r>
      <w:r w:rsidR="0029703C" w:rsidRPr="002A36D7">
        <w:rPr>
          <w:sz w:val="28"/>
          <w:szCs w:val="28"/>
        </w:rPr>
        <w:t xml:space="preserve">чебный центр </w:t>
      </w:r>
      <w:r w:rsidRPr="0029703C">
        <w:rPr>
          <w:sz w:val="28"/>
          <w:szCs w:val="28"/>
        </w:rPr>
        <w:t>(далее Положение) разработано в соответствии с действующим законодательством, Гражданским кодексом Российской Федерации, Федеральным законом от 29.12.2012 №273-ФЗ «Об образовании в Российской Федерации», Законом РФ от 07.02.1992 г. №2300-1 «О защите прав потребителей», постановлением Правительства РФ от 15.08.2013 г. №706 «Об утверждении Правил оказания</w:t>
      </w:r>
      <w:proofErr w:type="gramEnd"/>
      <w:r w:rsidRPr="0029703C">
        <w:rPr>
          <w:sz w:val="28"/>
          <w:szCs w:val="28"/>
        </w:rPr>
        <w:t xml:space="preserve"> платных образовательных услуг» Уставом, Правилами внутреннего учебного распорядка и иными локальными актами </w:t>
      </w:r>
      <w:r w:rsidR="0029703C" w:rsidRPr="0029703C">
        <w:rPr>
          <w:sz w:val="28"/>
          <w:szCs w:val="28"/>
        </w:rPr>
        <w:t>Общество с ограниченной ответственностью «Научно-производственное предприятие «Наука» - Учебный центр</w:t>
      </w:r>
      <w:r w:rsidRPr="0029703C">
        <w:rPr>
          <w:sz w:val="28"/>
          <w:szCs w:val="28"/>
        </w:rPr>
        <w:t xml:space="preserve"> (далее –</w:t>
      </w:r>
      <w:r w:rsidR="0029703C" w:rsidRPr="0029703C">
        <w:rPr>
          <w:sz w:val="28"/>
          <w:szCs w:val="28"/>
        </w:rPr>
        <w:t xml:space="preserve"> Учебный центр</w:t>
      </w:r>
      <w:r w:rsidRPr="0029703C">
        <w:rPr>
          <w:sz w:val="28"/>
          <w:szCs w:val="28"/>
        </w:rPr>
        <w:t>).</w:t>
      </w:r>
    </w:p>
    <w:p w:rsidR="003C1432" w:rsidRDefault="00400780">
      <w:pPr>
        <w:pStyle w:val="a4"/>
        <w:numPr>
          <w:ilvl w:val="1"/>
          <w:numId w:val="4"/>
        </w:numPr>
        <w:tabs>
          <w:tab w:val="left" w:pos="1522"/>
          <w:tab w:val="left" w:pos="1523"/>
        </w:tabs>
        <w:ind w:left="106" w:right="129" w:firstLine="708"/>
        <w:rPr>
          <w:sz w:val="26"/>
        </w:rPr>
      </w:pPr>
      <w:r>
        <w:rPr>
          <w:sz w:val="26"/>
        </w:rPr>
        <w:t xml:space="preserve">Настоящее Положение устанавливает общие требования к процедуре отчисления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.</w:t>
      </w:r>
    </w:p>
    <w:p w:rsidR="003C1432" w:rsidRDefault="003C1432">
      <w:pPr>
        <w:pStyle w:val="a3"/>
      </w:pPr>
    </w:p>
    <w:p w:rsidR="003C1432" w:rsidRDefault="00400780">
      <w:pPr>
        <w:pStyle w:val="3"/>
        <w:numPr>
          <w:ilvl w:val="0"/>
          <w:numId w:val="5"/>
        </w:numPr>
        <w:tabs>
          <w:tab w:val="left" w:pos="4476"/>
        </w:tabs>
        <w:ind w:left="4475" w:hanging="361"/>
        <w:jc w:val="left"/>
      </w:pPr>
      <w:r>
        <w:t>Отчисление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</w:p>
    <w:p w:rsidR="003C1432" w:rsidRDefault="00400780">
      <w:pPr>
        <w:pStyle w:val="a4"/>
        <w:numPr>
          <w:ilvl w:val="1"/>
          <w:numId w:val="3"/>
        </w:numPr>
        <w:tabs>
          <w:tab w:val="left" w:pos="1522"/>
          <w:tab w:val="left" w:pos="1523"/>
          <w:tab w:val="left" w:pos="3385"/>
          <w:tab w:val="left" w:pos="4988"/>
          <w:tab w:val="left" w:pos="6330"/>
          <w:tab w:val="left" w:pos="7937"/>
          <w:tab w:val="left" w:pos="8472"/>
          <w:tab w:val="left" w:pos="9695"/>
        </w:tabs>
        <w:ind w:right="133" w:firstLine="708"/>
        <w:rPr>
          <w:sz w:val="26"/>
        </w:rPr>
      </w:pPr>
      <w:r>
        <w:rPr>
          <w:sz w:val="26"/>
        </w:rPr>
        <w:t>Обучающийся</w:t>
      </w:r>
      <w:r>
        <w:rPr>
          <w:sz w:val="26"/>
        </w:rPr>
        <w:tab/>
        <w:t>(слушатель)</w:t>
      </w:r>
      <w:r>
        <w:rPr>
          <w:sz w:val="26"/>
        </w:rPr>
        <w:tab/>
        <w:t>подлежит</w:t>
      </w:r>
      <w:r>
        <w:rPr>
          <w:sz w:val="26"/>
        </w:rPr>
        <w:tab/>
        <w:t>отчислению</w:t>
      </w:r>
      <w:r>
        <w:rPr>
          <w:sz w:val="26"/>
        </w:rPr>
        <w:tab/>
        <w:t>по</w:t>
      </w:r>
      <w:r>
        <w:rPr>
          <w:sz w:val="26"/>
        </w:rPr>
        <w:tab/>
        <w:t>личному</w:t>
      </w:r>
      <w:r>
        <w:rPr>
          <w:sz w:val="26"/>
        </w:rPr>
        <w:tab/>
      </w:r>
      <w:r>
        <w:rPr>
          <w:spacing w:val="-3"/>
          <w:sz w:val="26"/>
        </w:rPr>
        <w:t xml:space="preserve">заявлению </w:t>
      </w:r>
      <w:r>
        <w:rPr>
          <w:sz w:val="26"/>
        </w:rPr>
        <w:t>обучающегося или по инициативе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Исполнителя.</w:t>
      </w:r>
    </w:p>
    <w:p w:rsidR="003C1432" w:rsidRDefault="00400780">
      <w:pPr>
        <w:pStyle w:val="a4"/>
        <w:numPr>
          <w:ilvl w:val="1"/>
          <w:numId w:val="3"/>
        </w:numPr>
        <w:tabs>
          <w:tab w:val="left" w:pos="1522"/>
          <w:tab w:val="left" w:pos="1523"/>
          <w:tab w:val="left" w:pos="2045"/>
          <w:tab w:val="left" w:pos="3434"/>
          <w:tab w:val="left" w:pos="4561"/>
          <w:tab w:val="left" w:pos="5884"/>
          <w:tab w:val="left" w:pos="7273"/>
          <w:tab w:val="left" w:pos="8836"/>
          <w:tab w:val="left" w:pos="9326"/>
        </w:tabs>
        <w:spacing w:before="2"/>
        <w:ind w:right="128" w:firstLine="708"/>
        <w:rPr>
          <w:sz w:val="26"/>
        </w:rPr>
      </w:pPr>
      <w:r>
        <w:rPr>
          <w:sz w:val="26"/>
        </w:rPr>
        <w:t>На</w:t>
      </w:r>
      <w:r>
        <w:rPr>
          <w:sz w:val="26"/>
        </w:rPr>
        <w:tab/>
        <w:t>основании</w:t>
      </w:r>
      <w:r>
        <w:rPr>
          <w:sz w:val="26"/>
        </w:rPr>
        <w:tab/>
        <w:t>личного</w:t>
      </w:r>
      <w:r>
        <w:rPr>
          <w:sz w:val="26"/>
        </w:rPr>
        <w:tab/>
        <w:t>заявления</w:t>
      </w:r>
      <w:r>
        <w:rPr>
          <w:sz w:val="26"/>
        </w:rPr>
        <w:tab/>
        <w:t>слушатель</w:t>
      </w:r>
      <w:r>
        <w:rPr>
          <w:sz w:val="26"/>
        </w:rPr>
        <w:tab/>
        <w:t>отчисляется</w:t>
      </w:r>
      <w:r>
        <w:rPr>
          <w:sz w:val="26"/>
        </w:rPr>
        <w:tab/>
        <w:t>по</w:t>
      </w:r>
      <w:r>
        <w:rPr>
          <w:sz w:val="26"/>
        </w:rPr>
        <w:tab/>
        <w:t>собственному желанию.</w:t>
      </w:r>
    </w:p>
    <w:p w:rsidR="003C1432" w:rsidRDefault="00400780">
      <w:pPr>
        <w:pStyle w:val="a4"/>
        <w:numPr>
          <w:ilvl w:val="1"/>
          <w:numId w:val="3"/>
        </w:numPr>
        <w:tabs>
          <w:tab w:val="left" w:pos="1522"/>
          <w:tab w:val="left" w:pos="1523"/>
        </w:tabs>
        <w:spacing w:line="298" w:lineRule="exact"/>
        <w:ind w:left="1522" w:hanging="709"/>
        <w:rPr>
          <w:sz w:val="26"/>
        </w:rPr>
      </w:pPr>
      <w:r>
        <w:rPr>
          <w:sz w:val="26"/>
        </w:rPr>
        <w:t>По инициативе Исполнителя отчисление производится в следующих</w:t>
      </w:r>
      <w:r>
        <w:rPr>
          <w:spacing w:val="-14"/>
          <w:sz w:val="26"/>
        </w:rPr>
        <w:t xml:space="preserve"> </w:t>
      </w:r>
      <w:r>
        <w:rPr>
          <w:sz w:val="26"/>
        </w:rPr>
        <w:t>случаях:</w:t>
      </w:r>
    </w:p>
    <w:p w:rsidR="003C1432" w:rsidRDefault="00400780">
      <w:pPr>
        <w:pStyle w:val="a4"/>
        <w:numPr>
          <w:ilvl w:val="2"/>
          <w:numId w:val="3"/>
        </w:numPr>
        <w:tabs>
          <w:tab w:val="left" w:pos="1154"/>
        </w:tabs>
        <w:spacing w:line="298" w:lineRule="exact"/>
        <w:ind w:left="1153" w:hanging="196"/>
        <w:rPr>
          <w:sz w:val="26"/>
        </w:rPr>
      </w:pPr>
      <w:r>
        <w:rPr>
          <w:sz w:val="26"/>
        </w:rPr>
        <w:t>в связи с завершением</w:t>
      </w:r>
      <w:r>
        <w:rPr>
          <w:spacing w:val="-5"/>
          <w:sz w:val="26"/>
        </w:rPr>
        <w:t xml:space="preserve"> </w:t>
      </w:r>
      <w:r>
        <w:rPr>
          <w:sz w:val="26"/>
        </w:rPr>
        <w:t>обучения;</w:t>
      </w:r>
    </w:p>
    <w:p w:rsidR="003C1432" w:rsidRDefault="00400780">
      <w:pPr>
        <w:pStyle w:val="a4"/>
        <w:numPr>
          <w:ilvl w:val="2"/>
          <w:numId w:val="3"/>
        </w:numPr>
        <w:tabs>
          <w:tab w:val="left" w:pos="1154"/>
        </w:tabs>
        <w:spacing w:before="1" w:line="298" w:lineRule="exact"/>
        <w:ind w:left="1153" w:hanging="196"/>
        <w:rPr>
          <w:sz w:val="26"/>
        </w:rPr>
      </w:pPr>
      <w:r>
        <w:rPr>
          <w:sz w:val="26"/>
        </w:rPr>
        <w:t>за невыполнение учебного плана; за академическую</w:t>
      </w:r>
      <w:r>
        <w:rPr>
          <w:spacing w:val="-6"/>
          <w:sz w:val="26"/>
        </w:rPr>
        <w:t xml:space="preserve"> </w:t>
      </w:r>
      <w:r>
        <w:rPr>
          <w:sz w:val="26"/>
        </w:rPr>
        <w:t>неуспеваемость;</w:t>
      </w:r>
    </w:p>
    <w:p w:rsidR="003C1432" w:rsidRDefault="00400780">
      <w:pPr>
        <w:pStyle w:val="a4"/>
        <w:numPr>
          <w:ilvl w:val="2"/>
          <w:numId w:val="3"/>
        </w:numPr>
        <w:tabs>
          <w:tab w:val="left" w:pos="1262"/>
        </w:tabs>
        <w:ind w:right="124" w:firstLine="852"/>
        <w:rPr>
          <w:sz w:val="26"/>
        </w:rPr>
      </w:pPr>
      <w:r>
        <w:rPr>
          <w:sz w:val="26"/>
        </w:rPr>
        <w:t>за невыполнение условий договора, в том числе просрочку оплаты стоимости образовательных</w:t>
      </w:r>
      <w:r>
        <w:rPr>
          <w:spacing w:val="3"/>
          <w:sz w:val="26"/>
        </w:rPr>
        <w:t xml:space="preserve"> </w:t>
      </w:r>
      <w:r>
        <w:rPr>
          <w:sz w:val="26"/>
        </w:rPr>
        <w:t>услуг;</w:t>
      </w:r>
    </w:p>
    <w:p w:rsidR="003C1432" w:rsidRDefault="00400780">
      <w:pPr>
        <w:pStyle w:val="a4"/>
        <w:numPr>
          <w:ilvl w:val="2"/>
          <w:numId w:val="3"/>
        </w:numPr>
        <w:tabs>
          <w:tab w:val="left" w:pos="1154"/>
        </w:tabs>
        <w:spacing w:before="2" w:line="298" w:lineRule="exact"/>
        <w:ind w:left="1153" w:hanging="196"/>
        <w:rPr>
          <w:sz w:val="26"/>
        </w:rPr>
      </w:pPr>
      <w:r>
        <w:rPr>
          <w:sz w:val="26"/>
        </w:rPr>
        <w:t xml:space="preserve">за однократное грубое нарушение Устава </w:t>
      </w:r>
      <w:r w:rsidR="0029703C">
        <w:rPr>
          <w:sz w:val="26"/>
        </w:rPr>
        <w:t>Учебного центр</w:t>
      </w:r>
      <w:r>
        <w:rPr>
          <w:sz w:val="26"/>
        </w:rPr>
        <w:t>а, локальных актов</w:t>
      </w:r>
      <w:r>
        <w:rPr>
          <w:spacing w:val="-9"/>
          <w:sz w:val="26"/>
        </w:rPr>
        <w:t xml:space="preserve"> </w:t>
      </w:r>
      <w:r w:rsidR="0029703C">
        <w:rPr>
          <w:sz w:val="26"/>
        </w:rPr>
        <w:t>Учебного центр</w:t>
      </w:r>
      <w:r>
        <w:rPr>
          <w:sz w:val="26"/>
        </w:rPr>
        <w:t>а;</w:t>
      </w:r>
    </w:p>
    <w:p w:rsidR="003C1432" w:rsidRDefault="00400780">
      <w:pPr>
        <w:pStyle w:val="a4"/>
        <w:numPr>
          <w:ilvl w:val="2"/>
          <w:numId w:val="3"/>
        </w:numPr>
        <w:tabs>
          <w:tab w:val="left" w:pos="1192"/>
        </w:tabs>
        <w:ind w:right="135" w:firstLine="852"/>
        <w:rPr>
          <w:sz w:val="26"/>
        </w:rPr>
      </w:pPr>
      <w:r>
        <w:rPr>
          <w:sz w:val="26"/>
        </w:rPr>
        <w:t xml:space="preserve">за представление заведомо ложных или поддельных документов при поступлении в </w:t>
      </w:r>
      <w:r w:rsidR="0029703C">
        <w:rPr>
          <w:sz w:val="26"/>
        </w:rPr>
        <w:t>Учебный центр</w:t>
      </w:r>
      <w:r>
        <w:rPr>
          <w:sz w:val="26"/>
        </w:rPr>
        <w:t>;</w:t>
      </w:r>
    </w:p>
    <w:p w:rsidR="003C1432" w:rsidRDefault="00400780">
      <w:pPr>
        <w:pStyle w:val="a4"/>
        <w:numPr>
          <w:ilvl w:val="2"/>
          <w:numId w:val="3"/>
        </w:numPr>
        <w:tabs>
          <w:tab w:val="left" w:pos="1154"/>
        </w:tabs>
        <w:spacing w:line="299" w:lineRule="exact"/>
        <w:ind w:left="1153" w:hanging="196"/>
        <w:rPr>
          <w:sz w:val="26"/>
        </w:rPr>
      </w:pPr>
      <w:r>
        <w:rPr>
          <w:sz w:val="26"/>
        </w:rPr>
        <w:t>в иных случаях, предусмотренных законодательством Российской</w:t>
      </w:r>
      <w:r>
        <w:rPr>
          <w:spacing w:val="-25"/>
          <w:sz w:val="26"/>
        </w:rPr>
        <w:t xml:space="preserve"> </w:t>
      </w:r>
      <w:r>
        <w:rPr>
          <w:sz w:val="26"/>
        </w:rPr>
        <w:t>Федерации.</w:t>
      </w:r>
    </w:p>
    <w:p w:rsidR="0029703C" w:rsidRDefault="00400780">
      <w:pPr>
        <w:pStyle w:val="a4"/>
        <w:numPr>
          <w:ilvl w:val="1"/>
          <w:numId w:val="3"/>
        </w:numPr>
        <w:tabs>
          <w:tab w:val="left" w:pos="1522"/>
          <w:tab w:val="left" w:pos="1523"/>
        </w:tabs>
        <w:ind w:right="125" w:firstLine="708"/>
        <w:rPr>
          <w:sz w:val="26"/>
        </w:rPr>
      </w:pPr>
      <w:r>
        <w:rPr>
          <w:sz w:val="26"/>
        </w:rPr>
        <w:t xml:space="preserve">Отчисление </w:t>
      </w:r>
      <w:proofErr w:type="gramStart"/>
      <w:r>
        <w:rPr>
          <w:sz w:val="26"/>
        </w:rPr>
        <w:t>обучающегося</w:t>
      </w:r>
      <w:proofErr w:type="gramEnd"/>
      <w:r>
        <w:rPr>
          <w:sz w:val="26"/>
        </w:rPr>
        <w:t xml:space="preserve"> из </w:t>
      </w:r>
      <w:r w:rsidR="0029703C">
        <w:rPr>
          <w:sz w:val="26"/>
        </w:rPr>
        <w:t>Учебного</w:t>
      </w:r>
    </w:p>
    <w:p w:rsidR="003C1432" w:rsidRDefault="0029703C">
      <w:pPr>
        <w:pStyle w:val="a4"/>
        <w:numPr>
          <w:ilvl w:val="1"/>
          <w:numId w:val="3"/>
        </w:numPr>
        <w:tabs>
          <w:tab w:val="left" w:pos="1522"/>
          <w:tab w:val="left" w:pos="1523"/>
        </w:tabs>
        <w:ind w:right="125" w:firstLine="708"/>
        <w:rPr>
          <w:sz w:val="26"/>
        </w:rPr>
      </w:pPr>
      <w:r>
        <w:rPr>
          <w:sz w:val="26"/>
        </w:rPr>
        <w:t xml:space="preserve"> центр</w:t>
      </w:r>
      <w:r w:rsidR="00400780">
        <w:rPr>
          <w:sz w:val="26"/>
        </w:rPr>
        <w:t xml:space="preserve">а производится на основании приказа </w:t>
      </w:r>
      <w:r>
        <w:rPr>
          <w:sz w:val="26"/>
        </w:rPr>
        <w:t>генерального директора</w:t>
      </w:r>
      <w:r w:rsidR="00400780">
        <w:rPr>
          <w:spacing w:val="-2"/>
          <w:sz w:val="26"/>
        </w:rPr>
        <w:t xml:space="preserve"> </w:t>
      </w:r>
      <w:r>
        <w:rPr>
          <w:sz w:val="26"/>
        </w:rPr>
        <w:t>Учебного центр</w:t>
      </w:r>
      <w:r w:rsidR="00400780">
        <w:rPr>
          <w:sz w:val="26"/>
        </w:rPr>
        <w:t>а.</w:t>
      </w:r>
    </w:p>
    <w:p w:rsidR="003C1432" w:rsidRDefault="003C1432">
      <w:pPr>
        <w:pStyle w:val="a3"/>
        <w:spacing w:before="1"/>
      </w:pPr>
    </w:p>
    <w:p w:rsidR="003C1432" w:rsidRDefault="00400780">
      <w:pPr>
        <w:pStyle w:val="3"/>
        <w:numPr>
          <w:ilvl w:val="0"/>
          <w:numId w:val="5"/>
        </w:numPr>
        <w:tabs>
          <w:tab w:val="left" w:pos="1430"/>
        </w:tabs>
        <w:ind w:left="1429" w:hanging="361"/>
        <w:jc w:val="both"/>
      </w:pPr>
      <w:r>
        <w:t>Обстоятельства, препятствующие отчислению слушателей (обучающихся)</w:t>
      </w:r>
      <w:r>
        <w:rPr>
          <w:spacing w:val="-17"/>
        </w:rPr>
        <w:t xml:space="preserve"> </w:t>
      </w:r>
      <w:proofErr w:type="gramStart"/>
      <w:r>
        <w:t>по</w:t>
      </w:r>
      <w:proofErr w:type="gramEnd"/>
    </w:p>
    <w:p w:rsidR="003C1432" w:rsidRDefault="00400780">
      <w:pPr>
        <w:spacing w:line="298" w:lineRule="exact"/>
        <w:ind w:left="4501"/>
        <w:jc w:val="both"/>
        <w:rPr>
          <w:b/>
          <w:sz w:val="26"/>
        </w:rPr>
      </w:pPr>
      <w:r>
        <w:rPr>
          <w:b/>
          <w:sz w:val="26"/>
        </w:rPr>
        <w:t>инициативе Исполнителя</w:t>
      </w:r>
    </w:p>
    <w:p w:rsidR="003C1432" w:rsidRDefault="00400780">
      <w:pPr>
        <w:pStyle w:val="a4"/>
        <w:numPr>
          <w:ilvl w:val="1"/>
          <w:numId w:val="2"/>
        </w:numPr>
        <w:tabs>
          <w:tab w:val="left" w:pos="1535"/>
        </w:tabs>
        <w:spacing w:before="1" w:line="298" w:lineRule="exact"/>
        <w:ind w:hanging="721"/>
        <w:jc w:val="both"/>
        <w:rPr>
          <w:sz w:val="26"/>
        </w:rPr>
      </w:pPr>
      <w:r>
        <w:rPr>
          <w:sz w:val="26"/>
        </w:rPr>
        <w:t>Не допускается отчисление в следующих</w:t>
      </w:r>
      <w:r>
        <w:rPr>
          <w:spacing w:val="-7"/>
          <w:sz w:val="26"/>
        </w:rPr>
        <w:t xml:space="preserve"> </w:t>
      </w:r>
      <w:r>
        <w:rPr>
          <w:sz w:val="26"/>
        </w:rPr>
        <w:t>случаях:</w:t>
      </w:r>
    </w:p>
    <w:p w:rsidR="003C1432" w:rsidRDefault="00400780">
      <w:pPr>
        <w:pStyle w:val="a4"/>
        <w:numPr>
          <w:ilvl w:val="2"/>
          <w:numId w:val="2"/>
        </w:numPr>
        <w:tabs>
          <w:tab w:val="left" w:pos="1902"/>
        </w:tabs>
        <w:ind w:right="129" w:firstLine="0"/>
        <w:jc w:val="both"/>
        <w:rPr>
          <w:sz w:val="26"/>
        </w:rPr>
      </w:pPr>
      <w:r>
        <w:rPr>
          <w:sz w:val="26"/>
        </w:rPr>
        <w:t xml:space="preserve">во время болезни слушателя (если факт болезни подтвержден путем своевременного предоставления в </w:t>
      </w:r>
      <w:r w:rsidR="0029703C">
        <w:rPr>
          <w:sz w:val="26"/>
        </w:rPr>
        <w:t>Учебный центр</w:t>
      </w:r>
      <w:r>
        <w:rPr>
          <w:sz w:val="26"/>
        </w:rPr>
        <w:t xml:space="preserve"> надлежащим образом оформленного медицинского документа (или его</w:t>
      </w:r>
      <w:r>
        <w:rPr>
          <w:spacing w:val="-2"/>
          <w:sz w:val="26"/>
        </w:rPr>
        <w:t xml:space="preserve"> </w:t>
      </w:r>
      <w:r>
        <w:rPr>
          <w:sz w:val="26"/>
        </w:rPr>
        <w:t>копии);</w:t>
      </w:r>
    </w:p>
    <w:p w:rsidR="003C1432" w:rsidRDefault="00400780">
      <w:pPr>
        <w:pStyle w:val="a4"/>
        <w:numPr>
          <w:ilvl w:val="2"/>
          <w:numId w:val="2"/>
        </w:numPr>
        <w:tabs>
          <w:tab w:val="left" w:pos="1739"/>
        </w:tabs>
        <w:ind w:right="130" w:firstLine="0"/>
        <w:jc w:val="both"/>
        <w:rPr>
          <w:sz w:val="26"/>
        </w:rPr>
      </w:pPr>
      <w:r>
        <w:rPr>
          <w:sz w:val="26"/>
        </w:rPr>
        <w:t xml:space="preserve">во время перерыва в </w:t>
      </w:r>
      <w:proofErr w:type="gramStart"/>
      <w:r>
        <w:rPr>
          <w:sz w:val="26"/>
        </w:rPr>
        <w:t>обучении по беременности</w:t>
      </w:r>
      <w:proofErr w:type="gramEnd"/>
      <w:r>
        <w:rPr>
          <w:sz w:val="26"/>
        </w:rPr>
        <w:t xml:space="preserve"> и родам (если факт подтвержден путем своевременного предоставления в </w:t>
      </w:r>
      <w:r w:rsidR="0029703C">
        <w:rPr>
          <w:sz w:val="26"/>
        </w:rPr>
        <w:t>Учебный центр</w:t>
      </w:r>
      <w:r>
        <w:rPr>
          <w:sz w:val="26"/>
        </w:rPr>
        <w:t xml:space="preserve"> надлежащим образом оформленного медицинского документа (или его копии);</w:t>
      </w:r>
    </w:p>
    <w:p w:rsidR="003C1432" w:rsidRDefault="00400780">
      <w:pPr>
        <w:pStyle w:val="a4"/>
        <w:numPr>
          <w:ilvl w:val="2"/>
          <w:numId w:val="2"/>
        </w:numPr>
        <w:tabs>
          <w:tab w:val="left" w:pos="1730"/>
        </w:tabs>
        <w:spacing w:before="1"/>
        <w:ind w:left="1729" w:hanging="196"/>
        <w:jc w:val="both"/>
        <w:rPr>
          <w:sz w:val="26"/>
        </w:rPr>
      </w:pPr>
      <w:r>
        <w:rPr>
          <w:sz w:val="26"/>
        </w:rPr>
        <w:t>во время академического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отпуска.</w:t>
      </w:r>
    </w:p>
    <w:p w:rsidR="003C1432" w:rsidRDefault="003C1432">
      <w:pPr>
        <w:pStyle w:val="a3"/>
        <w:spacing w:before="11"/>
        <w:rPr>
          <w:sz w:val="25"/>
        </w:rPr>
      </w:pPr>
    </w:p>
    <w:p w:rsidR="003C1432" w:rsidRDefault="00400780">
      <w:pPr>
        <w:pStyle w:val="3"/>
        <w:numPr>
          <w:ilvl w:val="0"/>
          <w:numId w:val="5"/>
        </w:numPr>
        <w:tabs>
          <w:tab w:val="left" w:pos="4389"/>
        </w:tabs>
        <w:spacing w:line="240" w:lineRule="auto"/>
        <w:ind w:left="4389" w:hanging="360"/>
        <w:jc w:val="both"/>
      </w:pPr>
      <w:r>
        <w:t>Заключительные</w:t>
      </w:r>
      <w:r>
        <w:rPr>
          <w:spacing w:val="1"/>
        </w:rPr>
        <w:t xml:space="preserve"> </w:t>
      </w:r>
      <w:r>
        <w:t>положения</w:t>
      </w:r>
    </w:p>
    <w:p w:rsidR="003C1432" w:rsidRDefault="00400780">
      <w:pPr>
        <w:pStyle w:val="a4"/>
        <w:numPr>
          <w:ilvl w:val="1"/>
          <w:numId w:val="1"/>
        </w:numPr>
        <w:tabs>
          <w:tab w:val="left" w:pos="1523"/>
        </w:tabs>
        <w:spacing w:before="21" w:line="256" w:lineRule="auto"/>
        <w:ind w:right="129" w:firstLine="698"/>
        <w:jc w:val="both"/>
        <w:rPr>
          <w:sz w:val="26"/>
        </w:rPr>
      </w:pPr>
      <w:r>
        <w:rPr>
          <w:sz w:val="26"/>
        </w:rPr>
        <w:t xml:space="preserve">Настоящее положение вступает в силу с момента его утверждения </w:t>
      </w:r>
      <w:r w:rsidR="0029703C">
        <w:rPr>
          <w:sz w:val="26"/>
        </w:rPr>
        <w:t>генеральным директором</w:t>
      </w:r>
      <w:r>
        <w:rPr>
          <w:sz w:val="26"/>
        </w:rPr>
        <w:t xml:space="preserve"> </w:t>
      </w:r>
      <w:r w:rsidR="0029703C">
        <w:rPr>
          <w:sz w:val="26"/>
        </w:rPr>
        <w:t>Учебного центр</w:t>
      </w:r>
      <w:r>
        <w:rPr>
          <w:sz w:val="26"/>
        </w:rPr>
        <w:t>а и действует без ограничения срока (до внесения соответствующих изменений и дополнений или принятия нового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Положения).</w:t>
      </w:r>
    </w:p>
    <w:p w:rsidR="003C1432" w:rsidRDefault="00400780">
      <w:pPr>
        <w:pStyle w:val="a4"/>
        <w:numPr>
          <w:ilvl w:val="1"/>
          <w:numId w:val="1"/>
        </w:numPr>
        <w:tabs>
          <w:tab w:val="left" w:pos="1523"/>
        </w:tabs>
        <w:ind w:right="131" w:firstLine="698"/>
        <w:jc w:val="both"/>
        <w:rPr>
          <w:sz w:val="26"/>
        </w:rPr>
      </w:pPr>
      <w:r>
        <w:rPr>
          <w:sz w:val="26"/>
        </w:rPr>
        <w:t xml:space="preserve">Вопросы, не нашедшие своего отражения в настоящем Положении, регламентируются другими локальными нормативными актами </w:t>
      </w:r>
      <w:r w:rsidR="0029703C">
        <w:rPr>
          <w:sz w:val="26"/>
        </w:rPr>
        <w:t>Учебного центр</w:t>
      </w:r>
      <w:r>
        <w:rPr>
          <w:sz w:val="26"/>
        </w:rPr>
        <w:t xml:space="preserve">а и решаются руководством </w:t>
      </w:r>
      <w:r w:rsidR="0029703C">
        <w:rPr>
          <w:sz w:val="26"/>
        </w:rPr>
        <w:t>Учебного центр</w:t>
      </w:r>
      <w:r>
        <w:rPr>
          <w:sz w:val="26"/>
        </w:rPr>
        <w:t>а индивидуально в каждом конкретном</w:t>
      </w:r>
      <w:r>
        <w:rPr>
          <w:spacing w:val="-6"/>
          <w:sz w:val="26"/>
        </w:rPr>
        <w:t xml:space="preserve"> </w:t>
      </w:r>
      <w:r>
        <w:rPr>
          <w:sz w:val="26"/>
        </w:rPr>
        <w:t>случае.</w:t>
      </w:r>
    </w:p>
    <w:sectPr w:rsidR="003C1432">
      <w:pgSz w:w="11910" w:h="16840"/>
      <w:pgMar w:top="3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5E18"/>
    <w:multiLevelType w:val="hybridMultilevel"/>
    <w:tmpl w:val="1D1CFE06"/>
    <w:lvl w:ilvl="0" w:tplc="BE6E3214">
      <w:start w:val="1"/>
      <w:numFmt w:val="decimal"/>
      <w:lvlText w:val="%1."/>
      <w:lvlJc w:val="left"/>
      <w:pPr>
        <w:ind w:left="4756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92CC07E">
      <w:numFmt w:val="bullet"/>
      <w:lvlText w:val="•"/>
      <w:lvlJc w:val="left"/>
      <w:pPr>
        <w:ind w:left="5384" w:hanging="708"/>
      </w:pPr>
      <w:rPr>
        <w:rFonts w:hint="default"/>
        <w:lang w:val="ru-RU" w:eastAsia="en-US" w:bidi="ar-SA"/>
      </w:rPr>
    </w:lvl>
    <w:lvl w:ilvl="2" w:tplc="24600494">
      <w:numFmt w:val="bullet"/>
      <w:lvlText w:val="•"/>
      <w:lvlJc w:val="left"/>
      <w:pPr>
        <w:ind w:left="6009" w:hanging="708"/>
      </w:pPr>
      <w:rPr>
        <w:rFonts w:hint="default"/>
        <w:lang w:val="ru-RU" w:eastAsia="en-US" w:bidi="ar-SA"/>
      </w:rPr>
    </w:lvl>
    <w:lvl w:ilvl="3" w:tplc="03AE6384">
      <w:numFmt w:val="bullet"/>
      <w:lvlText w:val="•"/>
      <w:lvlJc w:val="left"/>
      <w:pPr>
        <w:ind w:left="6633" w:hanging="708"/>
      </w:pPr>
      <w:rPr>
        <w:rFonts w:hint="default"/>
        <w:lang w:val="ru-RU" w:eastAsia="en-US" w:bidi="ar-SA"/>
      </w:rPr>
    </w:lvl>
    <w:lvl w:ilvl="4" w:tplc="3134EFDC">
      <w:numFmt w:val="bullet"/>
      <w:lvlText w:val="•"/>
      <w:lvlJc w:val="left"/>
      <w:pPr>
        <w:ind w:left="7258" w:hanging="708"/>
      </w:pPr>
      <w:rPr>
        <w:rFonts w:hint="default"/>
        <w:lang w:val="ru-RU" w:eastAsia="en-US" w:bidi="ar-SA"/>
      </w:rPr>
    </w:lvl>
    <w:lvl w:ilvl="5" w:tplc="5FA23356">
      <w:numFmt w:val="bullet"/>
      <w:lvlText w:val="•"/>
      <w:lvlJc w:val="left"/>
      <w:pPr>
        <w:ind w:left="7883" w:hanging="708"/>
      </w:pPr>
      <w:rPr>
        <w:rFonts w:hint="default"/>
        <w:lang w:val="ru-RU" w:eastAsia="en-US" w:bidi="ar-SA"/>
      </w:rPr>
    </w:lvl>
    <w:lvl w:ilvl="6" w:tplc="F8DCCC4C">
      <w:numFmt w:val="bullet"/>
      <w:lvlText w:val="•"/>
      <w:lvlJc w:val="left"/>
      <w:pPr>
        <w:ind w:left="8507" w:hanging="708"/>
      </w:pPr>
      <w:rPr>
        <w:rFonts w:hint="default"/>
        <w:lang w:val="ru-RU" w:eastAsia="en-US" w:bidi="ar-SA"/>
      </w:rPr>
    </w:lvl>
    <w:lvl w:ilvl="7" w:tplc="37621B5C">
      <w:numFmt w:val="bullet"/>
      <w:lvlText w:val="•"/>
      <w:lvlJc w:val="left"/>
      <w:pPr>
        <w:ind w:left="9132" w:hanging="708"/>
      </w:pPr>
      <w:rPr>
        <w:rFonts w:hint="default"/>
        <w:lang w:val="ru-RU" w:eastAsia="en-US" w:bidi="ar-SA"/>
      </w:rPr>
    </w:lvl>
    <w:lvl w:ilvl="8" w:tplc="F2CE909A">
      <w:numFmt w:val="bullet"/>
      <w:lvlText w:val="•"/>
      <w:lvlJc w:val="left"/>
      <w:pPr>
        <w:ind w:left="9757" w:hanging="708"/>
      </w:pPr>
      <w:rPr>
        <w:rFonts w:hint="default"/>
        <w:lang w:val="ru-RU" w:eastAsia="en-US" w:bidi="ar-SA"/>
      </w:rPr>
    </w:lvl>
  </w:abstractNum>
  <w:abstractNum w:abstractNumId="1">
    <w:nsid w:val="1FCD3677"/>
    <w:multiLevelType w:val="multilevel"/>
    <w:tmpl w:val="02643440"/>
    <w:lvl w:ilvl="0">
      <w:start w:val="3"/>
      <w:numFmt w:val="decimal"/>
      <w:lvlText w:val="%1"/>
      <w:lvlJc w:val="left"/>
      <w:pPr>
        <w:ind w:left="1534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4" w:hanging="7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–"/>
      <w:lvlJc w:val="left"/>
      <w:pPr>
        <w:ind w:left="1534" w:hanging="3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379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6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9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6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3" w:hanging="368"/>
      </w:pPr>
      <w:rPr>
        <w:rFonts w:hint="default"/>
        <w:lang w:val="ru-RU" w:eastAsia="en-US" w:bidi="ar-SA"/>
      </w:rPr>
    </w:lvl>
  </w:abstractNum>
  <w:abstractNum w:abstractNumId="2">
    <w:nsid w:val="23A36DA6"/>
    <w:multiLevelType w:val="multilevel"/>
    <w:tmpl w:val="E604D888"/>
    <w:lvl w:ilvl="0">
      <w:start w:val="1"/>
      <w:numFmt w:val="decimal"/>
      <w:lvlText w:val="%1"/>
      <w:lvlJc w:val="left"/>
      <w:pPr>
        <w:ind w:left="15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1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9" w:hanging="708"/>
      </w:pPr>
      <w:rPr>
        <w:rFonts w:hint="default"/>
        <w:lang w:val="ru-RU" w:eastAsia="en-US" w:bidi="ar-SA"/>
      </w:rPr>
    </w:lvl>
  </w:abstractNum>
  <w:abstractNum w:abstractNumId="3">
    <w:nsid w:val="44441B67"/>
    <w:multiLevelType w:val="multilevel"/>
    <w:tmpl w:val="9C0AA498"/>
    <w:lvl w:ilvl="0">
      <w:start w:val="4"/>
      <w:numFmt w:val="decimal"/>
      <w:lvlText w:val="%1"/>
      <w:lvlJc w:val="left"/>
      <w:pPr>
        <w:ind w:left="260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5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564"/>
      </w:pPr>
      <w:rPr>
        <w:rFonts w:hint="default"/>
        <w:lang w:val="ru-RU" w:eastAsia="en-US" w:bidi="ar-SA"/>
      </w:rPr>
    </w:lvl>
  </w:abstractNum>
  <w:abstractNum w:abstractNumId="4">
    <w:nsid w:val="7B5D01E5"/>
    <w:multiLevelType w:val="multilevel"/>
    <w:tmpl w:val="E9F282D6"/>
    <w:lvl w:ilvl="0">
      <w:start w:val="2"/>
      <w:numFmt w:val="decimal"/>
      <w:lvlText w:val="%1"/>
      <w:lvlJc w:val="left"/>
      <w:pPr>
        <w:ind w:left="106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–"/>
      <w:lvlJc w:val="left"/>
      <w:pPr>
        <w:ind w:left="106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71" w:hanging="1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1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1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4" w:hanging="1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19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32"/>
    <w:rsid w:val="0029703C"/>
    <w:rsid w:val="003C1432"/>
    <w:rsid w:val="00400780"/>
    <w:rsid w:val="00550910"/>
    <w:rsid w:val="0074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445" w:lineRule="exact"/>
      <w:ind w:left="2091"/>
      <w:outlineLvl w:val="0"/>
    </w:pPr>
    <w:rPr>
      <w:rFonts w:ascii="Cambria" w:eastAsia="Cambria" w:hAnsi="Cambria" w:cs="Cambria"/>
      <w:sz w:val="38"/>
      <w:szCs w:val="38"/>
    </w:rPr>
  </w:style>
  <w:style w:type="paragraph" w:styleId="2">
    <w:name w:val="heading 2"/>
    <w:basedOn w:val="a"/>
    <w:uiPriority w:val="1"/>
    <w:qFormat/>
    <w:pPr>
      <w:spacing w:before="160"/>
      <w:ind w:left="852" w:right="86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298" w:lineRule="exact"/>
      <w:ind w:left="1429" w:hanging="361"/>
      <w:jc w:val="both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6" w:hanging="19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007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780"/>
    <w:rPr>
      <w:rFonts w:ascii="Tahoma" w:eastAsia="Times New Roman" w:hAnsi="Tahoma" w:cs="Tahoma"/>
      <w:sz w:val="16"/>
      <w:szCs w:val="16"/>
      <w:lang w:val="ru-RU"/>
    </w:rPr>
  </w:style>
  <w:style w:type="paragraph" w:customStyle="1" w:styleId="a7">
    <w:name w:val="Адрес/Телефон"/>
    <w:basedOn w:val="a"/>
    <w:rsid w:val="007463E8"/>
    <w:pPr>
      <w:widowControl/>
      <w:autoSpaceDE/>
      <w:autoSpaceDN/>
      <w:ind w:left="245"/>
    </w:pPr>
    <w:rPr>
      <w:rFonts w:ascii="Arial" w:hAnsi="Arial"/>
      <w:sz w:val="20"/>
      <w:szCs w:val="20"/>
      <w:lang w:val="en-US" w:eastAsia="ru-RU"/>
    </w:rPr>
  </w:style>
  <w:style w:type="character" w:styleId="a8">
    <w:name w:val="Hyperlink"/>
    <w:rsid w:val="007463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445" w:lineRule="exact"/>
      <w:ind w:left="2091"/>
      <w:outlineLvl w:val="0"/>
    </w:pPr>
    <w:rPr>
      <w:rFonts w:ascii="Cambria" w:eastAsia="Cambria" w:hAnsi="Cambria" w:cs="Cambria"/>
      <w:sz w:val="38"/>
      <w:szCs w:val="38"/>
    </w:rPr>
  </w:style>
  <w:style w:type="paragraph" w:styleId="2">
    <w:name w:val="heading 2"/>
    <w:basedOn w:val="a"/>
    <w:uiPriority w:val="1"/>
    <w:qFormat/>
    <w:pPr>
      <w:spacing w:before="160"/>
      <w:ind w:left="852" w:right="86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298" w:lineRule="exact"/>
      <w:ind w:left="1429" w:hanging="361"/>
      <w:jc w:val="both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6" w:hanging="19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007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780"/>
    <w:rPr>
      <w:rFonts w:ascii="Tahoma" w:eastAsia="Times New Roman" w:hAnsi="Tahoma" w:cs="Tahoma"/>
      <w:sz w:val="16"/>
      <w:szCs w:val="16"/>
      <w:lang w:val="ru-RU"/>
    </w:rPr>
  </w:style>
  <w:style w:type="paragraph" w:customStyle="1" w:styleId="a7">
    <w:name w:val="Адрес/Телефон"/>
    <w:basedOn w:val="a"/>
    <w:rsid w:val="007463E8"/>
    <w:pPr>
      <w:widowControl/>
      <w:autoSpaceDE/>
      <w:autoSpaceDN/>
      <w:ind w:left="245"/>
    </w:pPr>
    <w:rPr>
      <w:rFonts w:ascii="Arial" w:hAnsi="Arial"/>
      <w:sz w:val="20"/>
      <w:szCs w:val="20"/>
      <w:lang w:val="en-US" w:eastAsia="ru-RU"/>
    </w:rPr>
  </w:style>
  <w:style w:type="character" w:styleId="a8">
    <w:name w:val="Hyperlink"/>
    <w:rsid w:val="00746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-nau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</dc:creator>
  <cp:lastModifiedBy>Пользователь Windows</cp:lastModifiedBy>
  <cp:revision>5</cp:revision>
  <dcterms:created xsi:type="dcterms:W3CDTF">2020-11-12T06:22:00Z</dcterms:created>
  <dcterms:modified xsi:type="dcterms:W3CDTF">2020-11-12T06:32:00Z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2020-11-12T00:00:00Z</vt:filetime>
  </property>
</Properties>
</file>